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ED" w:rsidRDefault="002B0FDA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《高等代数I》考试大纲</w:t>
      </w:r>
    </w:p>
    <w:p w:rsidR="001F2EFA" w:rsidRPr="00AD5F92" w:rsidRDefault="001F2EFA" w:rsidP="001F2EFA">
      <w:pPr>
        <w:pStyle w:val="a6"/>
        <w:numPr>
          <w:ilvl w:val="0"/>
          <w:numId w:val="1"/>
        </w:numPr>
        <w:ind w:firstLineChars="0"/>
        <w:rPr>
          <w:rFonts w:ascii="黑体" w:eastAsia="黑体"/>
          <w:b/>
          <w:sz w:val="24"/>
        </w:rPr>
      </w:pPr>
      <w:r w:rsidRPr="00AD5F92">
        <w:rPr>
          <w:rFonts w:ascii="黑体" w:eastAsia="黑体" w:hint="eastAsia"/>
          <w:b/>
          <w:sz w:val="24"/>
        </w:rPr>
        <w:t>考试性质与范围</w:t>
      </w:r>
    </w:p>
    <w:p w:rsidR="001F2EFA" w:rsidRPr="004B047F" w:rsidRDefault="001F2EFA" w:rsidP="001F2EFA">
      <w:pPr>
        <w:pStyle w:val="a6"/>
        <w:snapToGrid w:val="0"/>
        <w:spacing w:line="400" w:lineRule="exact"/>
        <w:ind w:left="390" w:firstLineChars="0" w:firstLine="0"/>
        <w:rPr>
          <w:rFonts w:ascii="Calibri" w:hAnsi="Calibri"/>
          <w:szCs w:val="21"/>
        </w:rPr>
      </w:pPr>
      <w:r>
        <w:rPr>
          <w:rFonts w:ascii="Calibri" w:hAnsi="宋体" w:hint="eastAsia"/>
          <w:szCs w:val="21"/>
        </w:rPr>
        <w:t>高等代数是高等学校数学专业的基础课之一</w:t>
      </w:r>
      <w:r w:rsidRPr="004B047F">
        <w:rPr>
          <w:rFonts w:ascii="Calibri" w:hAnsi="宋体" w:hint="eastAsia"/>
          <w:szCs w:val="21"/>
        </w:rPr>
        <w:t>，</w:t>
      </w:r>
      <w:r>
        <w:rPr>
          <w:rFonts w:ascii="Calibri" w:hAnsi="宋体" w:hint="eastAsia"/>
          <w:szCs w:val="21"/>
        </w:rPr>
        <w:t>主要研究线性空间的理论，也兼顾一部分多项式和代数基本知识</w:t>
      </w:r>
      <w:r w:rsidR="00DE1545">
        <w:rPr>
          <w:rFonts w:ascii="Calibri" w:hAnsi="宋体" w:hint="eastAsia"/>
          <w:szCs w:val="21"/>
        </w:rPr>
        <w:t>，</w:t>
      </w:r>
      <w:r w:rsidRPr="004B047F">
        <w:rPr>
          <w:rFonts w:ascii="Calibri" w:hAnsi="宋体" w:hint="eastAsia"/>
          <w:szCs w:val="21"/>
        </w:rPr>
        <w:t>考试内容</w:t>
      </w:r>
      <w:r w:rsidR="00DE1545">
        <w:rPr>
          <w:rFonts w:ascii="Calibri" w:hAnsi="宋体" w:hint="eastAsia"/>
          <w:szCs w:val="21"/>
        </w:rPr>
        <w:t>主要包括矩阵、行列式和线性空间等相关理</w:t>
      </w:r>
      <w:bookmarkStart w:id="0" w:name="_GoBack"/>
      <w:bookmarkEnd w:id="0"/>
      <w:r>
        <w:rPr>
          <w:rFonts w:ascii="Calibri" w:hAnsi="宋体" w:hint="eastAsia"/>
          <w:szCs w:val="21"/>
        </w:rPr>
        <w:t>论</w:t>
      </w:r>
      <w:r w:rsidRPr="004B047F">
        <w:rPr>
          <w:rFonts w:ascii="Calibri" w:hAnsi="宋体" w:hint="eastAsia"/>
          <w:szCs w:val="21"/>
        </w:rPr>
        <w:t>。要求</w:t>
      </w:r>
      <w:r>
        <w:rPr>
          <w:rFonts w:ascii="Calibri" w:hAnsi="宋体" w:hint="eastAsia"/>
          <w:szCs w:val="21"/>
        </w:rPr>
        <w:t>学生对相关的概念把握清楚</w:t>
      </w:r>
      <w:r w:rsidRPr="004B047F">
        <w:rPr>
          <w:rFonts w:ascii="Calibri" w:hAnsi="宋体" w:hint="eastAsia"/>
          <w:szCs w:val="21"/>
        </w:rPr>
        <w:t>，</w:t>
      </w:r>
      <w:r>
        <w:rPr>
          <w:rFonts w:ascii="Calibri" w:hAnsi="宋体" w:hint="eastAsia"/>
          <w:szCs w:val="21"/>
        </w:rPr>
        <w:t>在此基础上展开对相关理论</w:t>
      </w:r>
      <w:r w:rsidRPr="004B047F">
        <w:rPr>
          <w:rFonts w:ascii="Calibri" w:hAnsi="宋体" w:hint="eastAsia"/>
          <w:szCs w:val="21"/>
        </w:rPr>
        <w:t>和</w:t>
      </w:r>
      <w:r>
        <w:rPr>
          <w:rFonts w:ascii="Calibri" w:hAnsi="宋体" w:hint="eastAsia"/>
          <w:szCs w:val="21"/>
        </w:rPr>
        <w:t>问题的分析处理</w:t>
      </w:r>
      <w:r w:rsidRPr="004B047F">
        <w:rPr>
          <w:rFonts w:ascii="Calibri" w:hAnsi="宋体" w:hint="eastAsia"/>
          <w:szCs w:val="21"/>
        </w:rPr>
        <w:t>。</w:t>
      </w:r>
    </w:p>
    <w:p w:rsidR="001F2EFA" w:rsidRPr="00AD5F92" w:rsidRDefault="001F2EFA" w:rsidP="001F2EFA">
      <w:pPr>
        <w:snapToGrid w:val="0"/>
        <w:spacing w:line="400" w:lineRule="exact"/>
        <w:rPr>
          <w:rFonts w:ascii="Calibri" w:hAnsi="Calibri"/>
          <w:szCs w:val="21"/>
        </w:rPr>
      </w:pPr>
      <w:r w:rsidRPr="00AD5F92">
        <w:rPr>
          <w:rFonts w:ascii="黑体" w:eastAsia="黑体" w:hAnsi="黑体" w:hint="eastAsia"/>
          <w:sz w:val="24"/>
        </w:rPr>
        <w:t>二、</w:t>
      </w:r>
      <w:r>
        <w:rPr>
          <w:rFonts w:ascii="Calibri" w:hAnsi="宋体" w:hint="eastAsia"/>
          <w:szCs w:val="21"/>
        </w:rPr>
        <w:t>测试考生对于高等代数</w:t>
      </w:r>
      <w:r w:rsidRPr="00AD5F92">
        <w:rPr>
          <w:rFonts w:ascii="Calibri" w:hAnsi="宋体" w:hint="eastAsia"/>
          <w:szCs w:val="21"/>
        </w:rPr>
        <w:t>相关基本概念、基础理论的掌握和运用能力。</w:t>
      </w:r>
    </w:p>
    <w:p w:rsidR="001F2EFA" w:rsidRPr="00AD5F92" w:rsidRDefault="001F2EFA" w:rsidP="001F2EFA">
      <w:pPr>
        <w:snapToGrid w:val="0"/>
        <w:spacing w:line="400" w:lineRule="exact"/>
        <w:rPr>
          <w:rFonts w:ascii="黑体" w:eastAsia="黑体"/>
          <w:b/>
          <w:sz w:val="24"/>
          <w:highlight w:val="yellow"/>
        </w:rPr>
      </w:pPr>
      <w:r w:rsidRPr="00AD5F92">
        <w:rPr>
          <w:rFonts w:ascii="黑体" w:eastAsia="黑体" w:hAnsi="宋体" w:hint="eastAsia"/>
          <w:szCs w:val="21"/>
        </w:rPr>
        <w:t>三、</w:t>
      </w:r>
      <w:r w:rsidRPr="00AD5F92">
        <w:rPr>
          <w:rFonts w:ascii="黑体" w:eastAsia="黑体" w:hint="eastAsia"/>
          <w:b/>
          <w:sz w:val="24"/>
        </w:rPr>
        <w:t>考试方式与分值</w:t>
      </w:r>
    </w:p>
    <w:p w:rsidR="001F2EFA" w:rsidRPr="00AD5F92" w:rsidRDefault="001F2EFA" w:rsidP="001F2EFA">
      <w:pPr>
        <w:pStyle w:val="a6"/>
        <w:spacing w:line="400" w:lineRule="exact"/>
        <w:ind w:left="390" w:firstLineChars="0" w:firstLine="0"/>
        <w:rPr>
          <w:rFonts w:ascii="Calibri" w:hAnsi="Calibri"/>
          <w:szCs w:val="21"/>
        </w:rPr>
      </w:pPr>
      <w:r w:rsidRPr="00AD5F92">
        <w:rPr>
          <w:rFonts w:ascii="Calibri" w:hAnsi="Calibri"/>
          <w:szCs w:val="21"/>
        </w:rPr>
        <w:t>1</w:t>
      </w:r>
      <w:r w:rsidRPr="00AD5F92">
        <w:rPr>
          <w:rFonts w:ascii="Calibri" w:hAnsi="宋体"/>
          <w:szCs w:val="21"/>
        </w:rPr>
        <w:t xml:space="preserve">. </w:t>
      </w:r>
      <w:r w:rsidRPr="00AD5F92">
        <w:rPr>
          <w:rFonts w:ascii="Calibri" w:hAnsi="宋体" w:hint="eastAsia"/>
          <w:szCs w:val="21"/>
        </w:rPr>
        <w:t>试卷满分为</w:t>
      </w:r>
      <w:r w:rsidRPr="00AD5F92">
        <w:rPr>
          <w:rFonts w:ascii="Calibri" w:hAnsi="Calibri"/>
          <w:szCs w:val="21"/>
        </w:rPr>
        <w:t>150</w:t>
      </w:r>
      <w:r w:rsidRPr="00AD5F92">
        <w:rPr>
          <w:rFonts w:ascii="Calibri" w:hAnsi="宋体" w:hint="eastAsia"/>
          <w:szCs w:val="21"/>
        </w:rPr>
        <w:t>分，考试时间</w:t>
      </w:r>
      <w:r w:rsidRPr="00AD5F92">
        <w:rPr>
          <w:rFonts w:ascii="Calibri" w:hAnsi="Calibri"/>
          <w:szCs w:val="21"/>
        </w:rPr>
        <w:t>180</w:t>
      </w:r>
      <w:r w:rsidRPr="00AD5F92">
        <w:rPr>
          <w:rFonts w:ascii="Calibri" w:hAnsi="宋体" w:hint="eastAsia"/>
          <w:szCs w:val="21"/>
        </w:rPr>
        <w:t>分钟。</w:t>
      </w:r>
    </w:p>
    <w:p w:rsidR="001F2EFA" w:rsidRDefault="001F2EFA" w:rsidP="001F2EFA">
      <w:pPr>
        <w:spacing w:line="400" w:lineRule="exact"/>
        <w:ind w:firstLineChars="200" w:firstLine="420"/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2.</w:t>
      </w:r>
      <w:r w:rsidRPr="00AD5F92">
        <w:rPr>
          <w:rFonts w:ascii="Calibri" w:hAnsi="宋体"/>
          <w:szCs w:val="21"/>
        </w:rPr>
        <w:t xml:space="preserve"> </w:t>
      </w:r>
      <w:r w:rsidRPr="00AD5F92">
        <w:rPr>
          <w:rFonts w:ascii="Calibri" w:hAnsi="宋体" w:hint="eastAsia"/>
          <w:szCs w:val="21"/>
        </w:rPr>
        <w:t>答题方式为闭卷、笔试。</w:t>
      </w:r>
      <w:r>
        <w:rPr>
          <w:rFonts w:ascii="Calibri" w:hAnsi="宋体" w:hint="eastAsia"/>
          <w:szCs w:val="21"/>
        </w:rPr>
        <w:t>不允许使用计算器。</w:t>
      </w:r>
    </w:p>
    <w:p w:rsidR="001F2EFA" w:rsidRDefault="001F2EFA" w:rsidP="001F2EFA">
      <w:pPr>
        <w:spacing w:line="400" w:lineRule="exact"/>
        <w:rPr>
          <w:rFonts w:ascii="黑体" w:eastAsia="黑体"/>
          <w:b/>
          <w:sz w:val="24"/>
        </w:rPr>
      </w:pPr>
      <w:r w:rsidRPr="00AD5F92">
        <w:rPr>
          <w:rFonts w:ascii="黑体" w:eastAsia="黑体" w:hint="eastAsia"/>
          <w:b/>
          <w:sz w:val="24"/>
        </w:rPr>
        <w:t>四．考试内容</w:t>
      </w:r>
    </w:p>
    <w:p w:rsidR="001F2EFA" w:rsidRDefault="001F2EFA" w:rsidP="001F2EFA">
      <w:r>
        <w:rPr>
          <w:rFonts w:hint="eastAsia"/>
        </w:rPr>
        <w:t>1.</w:t>
      </w:r>
      <w:r>
        <w:rPr>
          <w:rFonts w:hint="eastAsia"/>
        </w:rPr>
        <w:t>集合及运算，等价关系，映射、数域；</w:t>
      </w:r>
    </w:p>
    <w:p w:rsidR="00E07AA3" w:rsidRDefault="001F2EFA" w:rsidP="00E07AA3">
      <w:pPr>
        <w:ind w:left="211" w:hangingChars="100" w:hanging="211"/>
      </w:pPr>
      <w:r>
        <w:rPr>
          <w:rFonts w:ascii="黑体" w:eastAsia="黑体" w:hint="eastAsia"/>
          <w:b/>
        </w:rPr>
        <w:t>2.</w:t>
      </w:r>
      <w:r>
        <w:rPr>
          <w:rFonts w:hint="eastAsia"/>
        </w:rPr>
        <w:t xml:space="preserve"> </w:t>
      </w:r>
      <w:r w:rsidR="00E07AA3">
        <w:rPr>
          <w:rFonts w:hint="eastAsia"/>
        </w:rPr>
        <w:t>多项式</w:t>
      </w:r>
    </w:p>
    <w:p w:rsidR="001F2EFA" w:rsidRDefault="001F2EFA" w:rsidP="007A4BCD">
      <w:pPr>
        <w:ind w:firstLineChars="200" w:firstLine="420"/>
      </w:pPr>
      <w:r>
        <w:rPr>
          <w:rFonts w:hint="eastAsia"/>
        </w:rPr>
        <w:t>带余除法，整除性，最大公因式的定义、性质、算法，多项式的唯一分解定理，</w:t>
      </w:r>
      <w:r w:rsidR="00E07AA3">
        <w:rPr>
          <w:rFonts w:hint="eastAsia"/>
        </w:rPr>
        <w:t>重因式及其判断方法、</w:t>
      </w:r>
      <w:r>
        <w:rPr>
          <w:rFonts w:hint="eastAsia"/>
        </w:rPr>
        <w:t>不可约多项式及性质</w:t>
      </w:r>
      <w:r w:rsidR="00E07AA3">
        <w:rPr>
          <w:rFonts w:hint="eastAsia"/>
        </w:rPr>
        <w:t>，</w:t>
      </w:r>
      <w:r>
        <w:rPr>
          <w:rFonts w:hint="eastAsia"/>
        </w:rPr>
        <w:t>余式定理及其应用</w:t>
      </w:r>
      <w:r w:rsidR="00E07AA3">
        <w:rPr>
          <w:rFonts w:hint="eastAsia"/>
        </w:rPr>
        <w:t>，代数</w:t>
      </w:r>
      <w:r>
        <w:rPr>
          <w:rFonts w:hint="eastAsia"/>
        </w:rPr>
        <w:t>学基本定理，</w:t>
      </w:r>
      <w:r w:rsidR="00E07AA3">
        <w:rPr>
          <w:rFonts w:hint="eastAsia"/>
        </w:rPr>
        <w:t>复系数、实系数多项式在相应数域中的分解形式，</w:t>
      </w:r>
      <w:r>
        <w:rPr>
          <w:rFonts w:hint="eastAsia"/>
        </w:rPr>
        <w:t>根与系数的关系定理</w:t>
      </w:r>
      <w:r w:rsidR="00E07AA3">
        <w:rPr>
          <w:rFonts w:hint="eastAsia"/>
        </w:rPr>
        <w:t>，</w:t>
      </w:r>
      <w:r>
        <w:rPr>
          <w:rFonts w:hint="eastAsia"/>
        </w:rPr>
        <w:t>本原多项式</w:t>
      </w:r>
      <w:r w:rsidR="00E07AA3">
        <w:rPr>
          <w:rFonts w:hint="eastAsia"/>
        </w:rPr>
        <w:t>，</w:t>
      </w:r>
      <w:r>
        <w:t>Gauss</w:t>
      </w:r>
      <w:r w:rsidR="00E07AA3">
        <w:rPr>
          <w:rFonts w:hint="eastAsia"/>
        </w:rPr>
        <w:t>引理，</w:t>
      </w:r>
      <w:r>
        <w:t>Eisenstein</w:t>
      </w:r>
      <w:r>
        <w:rPr>
          <w:rFonts w:hint="eastAsia"/>
        </w:rPr>
        <w:t>判别法</w:t>
      </w:r>
      <w:r>
        <w:rPr>
          <w:rFonts w:hint="eastAsia"/>
        </w:rPr>
        <w:t>.</w:t>
      </w:r>
    </w:p>
    <w:p w:rsidR="001F2EFA" w:rsidRDefault="001F2EFA" w:rsidP="001F2EFA">
      <w:r>
        <w:rPr>
          <w:rFonts w:ascii="黑体" w:eastAsia="黑体" w:hint="eastAsia"/>
          <w:b/>
        </w:rPr>
        <w:t>3．矩阵</w:t>
      </w:r>
      <w:r>
        <w:rPr>
          <w:rFonts w:hint="eastAsia"/>
        </w:rPr>
        <w:t xml:space="preserve"> </w:t>
      </w:r>
    </w:p>
    <w:p w:rsidR="001F2EFA" w:rsidRDefault="00E07AA3" w:rsidP="00E07AA3">
      <w:pPr>
        <w:ind w:firstLine="420"/>
      </w:pPr>
      <w:r>
        <w:rPr>
          <w:rFonts w:hint="eastAsia"/>
        </w:rPr>
        <w:t>矩阵的基本运算，</w:t>
      </w:r>
      <w:r w:rsidR="001F2EFA">
        <w:rPr>
          <w:rFonts w:hint="eastAsia"/>
        </w:rPr>
        <w:t>矩阵的初等变换</w:t>
      </w:r>
      <w:r>
        <w:rPr>
          <w:rFonts w:hint="eastAsia"/>
        </w:rPr>
        <w:t>，</w:t>
      </w:r>
      <w:r w:rsidR="001F2EFA">
        <w:rPr>
          <w:rFonts w:hint="eastAsia"/>
        </w:rPr>
        <w:t>矩阵的相抵</w:t>
      </w:r>
      <w:r>
        <w:rPr>
          <w:rFonts w:hint="eastAsia"/>
        </w:rPr>
        <w:t>和标准形、矩阵的逆及其计算，</w:t>
      </w:r>
      <w:r w:rsidR="001F2EFA">
        <w:rPr>
          <w:rFonts w:hint="eastAsia"/>
        </w:rPr>
        <w:t>矩阵的分块运算</w:t>
      </w:r>
      <w:r>
        <w:rPr>
          <w:rFonts w:hint="eastAsia"/>
        </w:rPr>
        <w:t>，</w:t>
      </w:r>
      <w:r w:rsidR="001F2EFA">
        <w:rPr>
          <w:rFonts w:hint="eastAsia"/>
        </w:rPr>
        <w:t>矩阵的秩</w:t>
      </w:r>
      <w:r>
        <w:rPr>
          <w:rFonts w:hint="eastAsia"/>
        </w:rPr>
        <w:t>和</w:t>
      </w:r>
      <w:proofErr w:type="gramStart"/>
      <w:r w:rsidR="001F2EFA">
        <w:rPr>
          <w:rFonts w:hint="eastAsia"/>
        </w:rPr>
        <w:t>秩</w:t>
      </w:r>
      <w:proofErr w:type="gramEnd"/>
      <w:r w:rsidR="001F2EFA">
        <w:rPr>
          <w:rFonts w:hint="eastAsia"/>
        </w:rPr>
        <w:t>的基本性质</w:t>
      </w:r>
      <w:r w:rsidR="001F2EFA">
        <w:rPr>
          <w:rFonts w:hint="eastAsia"/>
        </w:rPr>
        <w:t>.</w:t>
      </w:r>
    </w:p>
    <w:p w:rsidR="001F2EFA" w:rsidRDefault="001F2EFA" w:rsidP="001F2EFA">
      <w:r>
        <w:rPr>
          <w:rFonts w:ascii="黑体" w:eastAsia="黑体" w:hint="eastAsia"/>
          <w:b/>
        </w:rPr>
        <w:t>4. 线性空间</w:t>
      </w:r>
      <w:r>
        <w:rPr>
          <w:rFonts w:hint="eastAsia"/>
        </w:rPr>
        <w:t xml:space="preserve"> </w:t>
      </w:r>
    </w:p>
    <w:p w:rsidR="001F2EFA" w:rsidRDefault="001F2EFA" w:rsidP="00E07AA3">
      <w:pPr>
        <w:ind w:firstLineChars="200" w:firstLine="420"/>
      </w:pPr>
      <w:r>
        <w:rPr>
          <w:rFonts w:hint="eastAsia"/>
        </w:rPr>
        <w:t>线性空间的概念及重要的线性空间实例</w:t>
      </w:r>
      <w:r w:rsidR="00E07AA3">
        <w:rPr>
          <w:rFonts w:hint="eastAsia"/>
        </w:rPr>
        <w:t>，</w:t>
      </w:r>
      <w:r>
        <w:rPr>
          <w:rFonts w:hint="eastAsia"/>
        </w:rPr>
        <w:t>向量的线性相关、线性无关，基、维数</w:t>
      </w:r>
      <w:r w:rsidR="00E07AA3">
        <w:rPr>
          <w:rFonts w:hint="eastAsia"/>
        </w:rPr>
        <w:t>的概念、</w:t>
      </w:r>
      <w:r>
        <w:rPr>
          <w:rFonts w:hint="eastAsia"/>
        </w:rPr>
        <w:t>坐标变换</w:t>
      </w:r>
      <w:r w:rsidR="00E07AA3">
        <w:rPr>
          <w:rFonts w:hint="eastAsia"/>
        </w:rPr>
        <w:t>和过渡矩阵，线性</w:t>
      </w:r>
      <w:r>
        <w:rPr>
          <w:rFonts w:hint="eastAsia"/>
        </w:rPr>
        <w:t>子空间</w:t>
      </w:r>
      <w:r w:rsidR="00E07AA3">
        <w:rPr>
          <w:rFonts w:hint="eastAsia"/>
        </w:rPr>
        <w:t>的条件，子空间的和与交和</w:t>
      </w:r>
      <w:r>
        <w:rPr>
          <w:rFonts w:hint="eastAsia"/>
        </w:rPr>
        <w:t>直和</w:t>
      </w:r>
      <w:r w:rsidR="00E07AA3">
        <w:rPr>
          <w:rFonts w:hint="eastAsia"/>
        </w:rPr>
        <w:t>的等价条件，</w:t>
      </w:r>
      <w:r>
        <w:rPr>
          <w:rFonts w:hint="eastAsia"/>
        </w:rPr>
        <w:t>线性空间的同构</w:t>
      </w:r>
    </w:p>
    <w:p w:rsidR="001F2EFA" w:rsidRDefault="001F2EFA" w:rsidP="001F2EFA">
      <w:r>
        <w:rPr>
          <w:rFonts w:ascii="黑体" w:eastAsia="黑体" w:hint="eastAsia"/>
          <w:b/>
        </w:rPr>
        <w:t>5.线性变换</w:t>
      </w:r>
    </w:p>
    <w:p w:rsidR="001F2EFA" w:rsidRDefault="00E07AA3" w:rsidP="007A4BCD">
      <w:pPr>
        <w:ind w:firstLine="420"/>
      </w:pPr>
      <w:r>
        <w:rPr>
          <w:rFonts w:hint="eastAsia"/>
        </w:rPr>
        <w:t>线性</w:t>
      </w:r>
      <w:r w:rsidR="001F2EFA">
        <w:rPr>
          <w:rFonts w:hint="eastAsia"/>
        </w:rPr>
        <w:t>映射的定义及矩阵表示，</w:t>
      </w:r>
      <w:r>
        <w:rPr>
          <w:rFonts w:hint="eastAsia"/>
        </w:rPr>
        <w:t>线性映射的像</w:t>
      </w:r>
      <w:r w:rsidR="001F2EFA">
        <w:rPr>
          <w:rFonts w:hint="eastAsia"/>
        </w:rPr>
        <w:t>与核</w:t>
      </w:r>
      <w:r>
        <w:rPr>
          <w:rFonts w:hint="eastAsia"/>
        </w:rPr>
        <w:t>，</w:t>
      </w:r>
      <w:r w:rsidR="001F2EFA">
        <w:rPr>
          <w:rFonts w:hint="eastAsia"/>
        </w:rPr>
        <w:t>基和维数的关系</w:t>
      </w:r>
      <w:r>
        <w:rPr>
          <w:rFonts w:hint="eastAsia"/>
        </w:rPr>
        <w:t>，线性变换</w:t>
      </w:r>
      <w:r w:rsidR="007A4BCD">
        <w:rPr>
          <w:rFonts w:hint="eastAsia"/>
        </w:rPr>
        <w:t>的定义及矩阵表示，</w:t>
      </w:r>
      <w:r w:rsidR="001F2EFA">
        <w:rPr>
          <w:rFonts w:hint="eastAsia"/>
        </w:rPr>
        <w:t>线性变换的运算</w:t>
      </w:r>
      <w:r w:rsidR="007A4BCD">
        <w:rPr>
          <w:rFonts w:hint="eastAsia"/>
        </w:rPr>
        <w:t>，</w:t>
      </w:r>
      <w:r w:rsidR="001F2EFA">
        <w:rPr>
          <w:rFonts w:hint="eastAsia"/>
        </w:rPr>
        <w:t>不变子空间的定义及相关结论</w:t>
      </w:r>
      <w:r w:rsidR="007A4BCD">
        <w:rPr>
          <w:rFonts w:hint="eastAsia"/>
        </w:rPr>
        <w:t>，线</w:t>
      </w:r>
      <w:r w:rsidR="001F2EFA">
        <w:rPr>
          <w:rFonts w:hint="eastAsia"/>
        </w:rPr>
        <w:t>性变换的特征值与特征向量的定义与性质，矩阵对角化</w:t>
      </w:r>
      <w:r w:rsidR="001F2EFA">
        <w:rPr>
          <w:rFonts w:hint="eastAsia"/>
        </w:rPr>
        <w:t>.</w:t>
      </w:r>
    </w:p>
    <w:p w:rsidR="001F2EFA" w:rsidRDefault="001F2EFA" w:rsidP="001F2EFA">
      <w:r>
        <w:rPr>
          <w:rFonts w:ascii="黑体" w:eastAsia="黑体" w:hint="eastAsia"/>
          <w:b/>
        </w:rPr>
        <w:t>6． 欧氏空间</w:t>
      </w:r>
      <w:r>
        <w:rPr>
          <w:rFonts w:hint="eastAsia"/>
        </w:rPr>
        <w:t xml:space="preserve"> </w:t>
      </w:r>
    </w:p>
    <w:p w:rsidR="001F2EFA" w:rsidRDefault="001F2EFA" w:rsidP="007A4BCD">
      <w:pPr>
        <w:ind w:firstLine="420"/>
      </w:pPr>
      <w:r>
        <w:rPr>
          <w:rFonts w:hint="eastAsia"/>
        </w:rPr>
        <w:t>内积</w:t>
      </w:r>
      <w:r w:rsidR="007A4BCD">
        <w:rPr>
          <w:rFonts w:hint="eastAsia"/>
        </w:rPr>
        <w:t>，度量矩阵、标准正交基，正交化和正交子空间，</w:t>
      </w:r>
      <w:r>
        <w:rPr>
          <w:rFonts w:hint="eastAsia"/>
        </w:rPr>
        <w:t>正交变换</w:t>
      </w:r>
      <w:r w:rsidR="007A4BCD">
        <w:rPr>
          <w:rFonts w:hint="eastAsia"/>
        </w:rPr>
        <w:t>，</w:t>
      </w:r>
      <w:r>
        <w:rPr>
          <w:rFonts w:hint="eastAsia"/>
        </w:rPr>
        <w:t>对称变换</w:t>
      </w:r>
    </w:p>
    <w:p w:rsidR="001F2EFA" w:rsidRDefault="001F2EFA" w:rsidP="001F2EFA">
      <w:r>
        <w:rPr>
          <w:rFonts w:ascii="黑体" w:eastAsia="黑体" w:hint="eastAsia"/>
          <w:b/>
        </w:rPr>
        <w:t>7． 二次型</w:t>
      </w:r>
      <w:r>
        <w:rPr>
          <w:rFonts w:hint="eastAsia"/>
        </w:rPr>
        <w:t xml:space="preserve"> </w:t>
      </w:r>
    </w:p>
    <w:p w:rsidR="001F2EFA" w:rsidRDefault="001F2EFA" w:rsidP="007A4BCD">
      <w:pPr>
        <w:ind w:firstLine="420"/>
      </w:pPr>
      <w:r>
        <w:rPr>
          <w:rFonts w:hint="eastAsia"/>
        </w:rPr>
        <w:t>二次型</w:t>
      </w:r>
      <w:r w:rsidR="007A4BCD">
        <w:rPr>
          <w:rFonts w:hint="eastAsia"/>
        </w:rPr>
        <w:t>，</w:t>
      </w:r>
      <w:r>
        <w:rPr>
          <w:rFonts w:hint="eastAsia"/>
        </w:rPr>
        <w:t>二次型的标准形</w:t>
      </w:r>
      <w:r w:rsidR="007A4BCD">
        <w:rPr>
          <w:rFonts w:hint="eastAsia"/>
        </w:rPr>
        <w:t>，</w:t>
      </w:r>
      <w:r>
        <w:rPr>
          <w:rFonts w:hint="eastAsia"/>
        </w:rPr>
        <w:t>正定二次型</w:t>
      </w:r>
      <w:r w:rsidR="007A4BCD">
        <w:rPr>
          <w:rFonts w:hint="eastAsia"/>
        </w:rPr>
        <w:t>及半正定等充要条件</w:t>
      </w:r>
      <w:r>
        <w:rPr>
          <w:rFonts w:hint="eastAsia"/>
        </w:rPr>
        <w:t>.</w:t>
      </w:r>
    </w:p>
    <w:p w:rsidR="001F2EFA" w:rsidRDefault="001F2EFA" w:rsidP="001F2EFA">
      <w:r>
        <w:rPr>
          <w:rFonts w:ascii="黑体" w:eastAsia="黑体" w:hint="eastAsia"/>
          <w:b/>
        </w:rPr>
        <w:t>8． 线性方程组</w:t>
      </w:r>
      <w:r>
        <w:rPr>
          <w:rFonts w:hint="eastAsia"/>
        </w:rPr>
        <w:t xml:space="preserve"> </w:t>
      </w:r>
    </w:p>
    <w:p w:rsidR="001F2EFA" w:rsidRDefault="001F2EFA" w:rsidP="007A4BCD">
      <w:pPr>
        <w:ind w:firstLine="420"/>
      </w:pPr>
      <w:r>
        <w:rPr>
          <w:rFonts w:hint="eastAsia"/>
        </w:rPr>
        <w:t xml:space="preserve"> </w:t>
      </w:r>
      <w:r>
        <w:t>Gauss</w:t>
      </w:r>
      <w:r>
        <w:rPr>
          <w:rFonts w:hint="eastAsia"/>
        </w:rPr>
        <w:t>消元法</w:t>
      </w:r>
      <w:r w:rsidR="007A4BCD">
        <w:rPr>
          <w:rFonts w:hint="eastAsia"/>
        </w:rPr>
        <w:t>、</w:t>
      </w:r>
      <w:r>
        <w:rPr>
          <w:rFonts w:hint="eastAsia"/>
        </w:rPr>
        <w:t>线性方程组的解的结构及求解方法</w:t>
      </w:r>
      <w:r>
        <w:rPr>
          <w:rFonts w:hint="eastAsia"/>
        </w:rPr>
        <w:t>.</w:t>
      </w:r>
    </w:p>
    <w:p w:rsidR="001F2EFA" w:rsidRDefault="001F2EFA" w:rsidP="001F2EFA">
      <w:r>
        <w:rPr>
          <w:rFonts w:ascii="黑体" w:eastAsia="黑体" w:hint="eastAsia"/>
          <w:b/>
        </w:rPr>
        <w:t>9． 行列式</w:t>
      </w:r>
      <w:r>
        <w:rPr>
          <w:rFonts w:hint="eastAsia"/>
        </w:rPr>
        <w:t xml:space="preserve"> </w:t>
      </w:r>
    </w:p>
    <w:p w:rsidR="001F2EFA" w:rsidRDefault="001F2EFA" w:rsidP="007A4BCD">
      <w:pPr>
        <w:ind w:firstLine="420"/>
      </w:pPr>
      <w:r>
        <w:rPr>
          <w:rFonts w:hint="eastAsia"/>
        </w:rPr>
        <w:t>逆序</w:t>
      </w:r>
      <w:r w:rsidR="007A4BCD">
        <w:rPr>
          <w:rFonts w:hint="eastAsia"/>
        </w:rPr>
        <w:t>，</w:t>
      </w:r>
      <w:r>
        <w:rPr>
          <w:rFonts w:hint="eastAsia"/>
        </w:rPr>
        <w:t>行列式性质与计算</w:t>
      </w:r>
      <w:r w:rsidR="007A4BCD">
        <w:rPr>
          <w:rFonts w:hint="eastAsia"/>
        </w:rPr>
        <w:t>，</w:t>
      </w:r>
      <w:proofErr w:type="spellStart"/>
      <w:r>
        <w:t>Crame</w:t>
      </w:r>
      <w:proofErr w:type="spellEnd"/>
      <w:r>
        <w:rPr>
          <w:rFonts w:hint="eastAsia"/>
        </w:rPr>
        <w:t>法则</w:t>
      </w:r>
      <w:r>
        <w:rPr>
          <w:rFonts w:hint="eastAsia"/>
        </w:rPr>
        <w:t>.</w:t>
      </w:r>
    </w:p>
    <w:p w:rsidR="001F2EFA" w:rsidRDefault="001F2EFA" w:rsidP="001F2EFA">
      <w:r>
        <w:rPr>
          <w:rFonts w:ascii="黑体" w:eastAsia="黑体" w:hint="eastAsia"/>
          <w:b/>
        </w:rPr>
        <w:t>10． 相似标准形</w:t>
      </w:r>
      <w:r>
        <w:rPr>
          <w:rFonts w:hint="eastAsia"/>
        </w:rPr>
        <w:t xml:space="preserve"> </w:t>
      </w:r>
    </w:p>
    <w:p w:rsidR="001F2EFA" w:rsidRDefault="001F2EFA" w:rsidP="007A4BCD">
      <w:pPr>
        <w:ind w:firstLine="420"/>
      </w:pPr>
      <w:r>
        <w:rPr>
          <w:rFonts w:hint="eastAsia"/>
        </w:rPr>
        <w:t>特征值与特征向量的计算</w:t>
      </w:r>
      <w:r w:rsidR="007A4BCD">
        <w:rPr>
          <w:rFonts w:hint="eastAsia"/>
        </w:rPr>
        <w:t>，</w:t>
      </w:r>
      <w:r>
        <w:rPr>
          <w:rFonts w:hint="eastAsia"/>
        </w:rPr>
        <w:t>对称矩阵的标准形的计算</w:t>
      </w:r>
      <w:r w:rsidR="007A4BCD">
        <w:rPr>
          <w:rFonts w:hint="eastAsia"/>
        </w:rPr>
        <w:t>，</w:t>
      </w:r>
      <w:r>
        <w:rPr>
          <w:rFonts w:hint="eastAsia"/>
        </w:rPr>
        <w:t>特征多项式与最小多项式</w:t>
      </w:r>
      <w:r w:rsidR="007A4BCD">
        <w:rPr>
          <w:rFonts w:hint="eastAsia"/>
        </w:rPr>
        <w:t>，</w:t>
      </w:r>
      <w:r>
        <w:rPr>
          <w:rFonts w:hint="eastAsia"/>
        </w:rPr>
        <w:t>矩阵对角化的条件</w:t>
      </w:r>
      <w:r w:rsidR="007A4BCD">
        <w:rPr>
          <w:rFonts w:hint="eastAsia"/>
        </w:rPr>
        <w:t>，</w:t>
      </w:r>
      <w:r>
        <w:rPr>
          <w:rFonts w:hint="eastAsia"/>
        </w:rPr>
        <w:t>Jordan</w:t>
      </w:r>
      <w:r>
        <w:rPr>
          <w:rFonts w:hint="eastAsia"/>
        </w:rPr>
        <w:t>标准形</w:t>
      </w:r>
      <w:r w:rsidR="007A4BCD">
        <w:rPr>
          <w:rFonts w:hint="eastAsia"/>
        </w:rPr>
        <w:t>，</w:t>
      </w:r>
      <w:r>
        <w:rPr>
          <w:rFonts w:hint="eastAsia"/>
        </w:rPr>
        <w:t>λ</w:t>
      </w:r>
      <w:r>
        <w:rPr>
          <w:rFonts w:hint="eastAsia"/>
        </w:rPr>
        <w:t>-</w:t>
      </w:r>
      <w:r w:rsidR="007A4BCD">
        <w:rPr>
          <w:rFonts w:hint="eastAsia"/>
        </w:rPr>
        <w:t>矩阵，初等因子，不变因子</w:t>
      </w:r>
    </w:p>
    <w:p w:rsidR="001F2EFA" w:rsidRPr="001F2EFA" w:rsidRDefault="001F2EFA" w:rsidP="001F2EFA">
      <w:pPr>
        <w:spacing w:line="400" w:lineRule="exact"/>
        <w:rPr>
          <w:rFonts w:ascii="Calibri" w:hAnsi="宋体"/>
          <w:szCs w:val="21"/>
        </w:rPr>
      </w:pPr>
    </w:p>
    <w:p w:rsidR="001F2EFA" w:rsidRPr="001F2EFA" w:rsidRDefault="001F2EFA">
      <w:pPr>
        <w:jc w:val="center"/>
        <w:rPr>
          <w:rFonts w:ascii="黑体" w:eastAsia="黑体"/>
          <w:sz w:val="30"/>
          <w:szCs w:val="30"/>
        </w:rPr>
      </w:pPr>
    </w:p>
    <w:p w:rsidR="005F09ED" w:rsidRDefault="007A4BCD">
      <w:pPr>
        <w:tabs>
          <w:tab w:val="left" w:pos="540"/>
        </w:tabs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五</w:t>
      </w:r>
      <w:r w:rsidR="002B0FDA">
        <w:rPr>
          <w:rFonts w:ascii="黑体" w:eastAsia="黑体" w:hint="eastAsia"/>
          <w:sz w:val="24"/>
        </w:rPr>
        <w:t>、教材与参考书</w:t>
      </w:r>
    </w:p>
    <w:p w:rsidR="005F09ED" w:rsidRDefault="002B0FDA">
      <w:pPr>
        <w:rPr>
          <w:rFonts w:ascii="黑体" w:eastAsia="黑体"/>
        </w:rPr>
      </w:pPr>
      <w:r>
        <w:rPr>
          <w:rFonts w:ascii="黑体" w:eastAsia="黑体" w:hint="eastAsia"/>
        </w:rPr>
        <w:t>教材</w:t>
      </w:r>
    </w:p>
    <w:p w:rsidR="005F09ED" w:rsidRDefault="002B0FD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 </w:t>
      </w:r>
      <w:proofErr w:type="gramStart"/>
      <w:r>
        <w:rPr>
          <w:rFonts w:ascii="宋体" w:hAnsi="宋体" w:hint="eastAsia"/>
          <w:szCs w:val="21"/>
        </w:rPr>
        <w:t>申亚男</w:t>
      </w:r>
      <w:proofErr w:type="gramEnd"/>
      <w:r>
        <w:rPr>
          <w:rFonts w:ascii="宋体" w:hAnsi="宋体" w:hint="eastAsia"/>
          <w:szCs w:val="21"/>
        </w:rPr>
        <w:t>、李为东编著，《高等代数》，机械工业出版社，2015年9月第1版</w:t>
      </w:r>
    </w:p>
    <w:p w:rsidR="005F09ED" w:rsidRDefault="002B0FD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</w:t>
      </w:r>
      <w:r>
        <w:rPr>
          <w:rFonts w:ascii="宋体" w:hAnsi="宋体"/>
          <w:szCs w:val="21"/>
        </w:rPr>
        <w:t>北京大学几何与代数教研室代数小组编，《高等代数》，高等教育出版社1991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第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版</w:t>
      </w:r>
      <w:r>
        <w:rPr>
          <w:rFonts w:ascii="宋体" w:hAnsi="宋体" w:hint="eastAsia"/>
          <w:szCs w:val="21"/>
        </w:rPr>
        <w:t xml:space="preserve"> </w:t>
      </w:r>
    </w:p>
    <w:p w:rsidR="005F09ED" w:rsidRDefault="002B0FDA">
      <w:pPr>
        <w:rPr>
          <w:rFonts w:ascii="黑体" w:eastAsia="黑体"/>
        </w:rPr>
      </w:pPr>
      <w:r>
        <w:rPr>
          <w:rFonts w:ascii="黑体" w:eastAsia="黑体" w:hint="eastAsia"/>
        </w:rPr>
        <w:t>参考书</w:t>
      </w:r>
    </w:p>
    <w:p w:rsidR="005F09ED" w:rsidRDefault="000264C3">
      <w:pPr>
        <w:rPr>
          <w:rFonts w:ascii="宋体" w:hAnsi="宋体"/>
          <w:szCs w:val="21"/>
        </w:rPr>
      </w:pPr>
      <w:r>
        <w:rPr>
          <w:rFonts w:hint="eastAsia"/>
        </w:rPr>
        <w:t>3</w:t>
      </w:r>
      <w:r w:rsidR="002B0FDA">
        <w:rPr>
          <w:rFonts w:ascii="宋体" w:hAnsi="宋体" w:hint="eastAsia"/>
          <w:szCs w:val="21"/>
        </w:rPr>
        <w:t>. 许以超编，《线性代数与矩阵论》，高等教育出版社，1992年，第1版</w:t>
      </w:r>
    </w:p>
    <w:p w:rsidR="005F09ED" w:rsidRDefault="000264C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2B0FDA">
        <w:rPr>
          <w:rFonts w:ascii="宋体" w:hAnsi="宋体" w:hint="eastAsia"/>
          <w:szCs w:val="21"/>
        </w:rPr>
        <w:t>. 屠伯</w:t>
      </w:r>
      <w:proofErr w:type="gramStart"/>
      <w:r w:rsidR="002B0FDA">
        <w:rPr>
          <w:rFonts w:ascii="宋体" w:hAnsi="宋体" w:hint="eastAsia"/>
          <w:szCs w:val="21"/>
        </w:rPr>
        <w:t>埙</w:t>
      </w:r>
      <w:proofErr w:type="gramEnd"/>
      <w:r w:rsidR="002B0FDA">
        <w:rPr>
          <w:rFonts w:ascii="宋体" w:hAnsi="宋体" w:hint="eastAsia"/>
          <w:szCs w:val="21"/>
        </w:rPr>
        <w:t>, 徐诚</w:t>
      </w:r>
      <w:proofErr w:type="gramStart"/>
      <w:r w:rsidR="002B0FDA">
        <w:rPr>
          <w:rFonts w:ascii="宋体" w:hAnsi="宋体" w:hint="eastAsia"/>
          <w:szCs w:val="21"/>
        </w:rPr>
        <w:t>浩</w:t>
      </w:r>
      <w:proofErr w:type="gramEnd"/>
      <w:r w:rsidR="002B0FDA">
        <w:rPr>
          <w:rFonts w:ascii="宋体" w:hAnsi="宋体" w:hint="eastAsia"/>
          <w:szCs w:val="21"/>
        </w:rPr>
        <w:t xml:space="preserve">, </w:t>
      </w:r>
      <w:proofErr w:type="gramStart"/>
      <w:r w:rsidR="002B0FDA">
        <w:rPr>
          <w:rFonts w:ascii="宋体" w:hAnsi="宋体" w:hint="eastAsia"/>
          <w:szCs w:val="21"/>
        </w:rPr>
        <w:t>王芬编</w:t>
      </w:r>
      <w:proofErr w:type="gramEnd"/>
      <w:r w:rsidR="002B0FDA">
        <w:rPr>
          <w:rFonts w:ascii="宋体" w:hAnsi="宋体" w:hint="eastAsia"/>
          <w:szCs w:val="21"/>
        </w:rPr>
        <w:t>，《高等代数》，上海科技出版社，1987年，第1版</w:t>
      </w:r>
    </w:p>
    <w:p w:rsidR="005F09ED" w:rsidRDefault="000264C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2B0FDA">
        <w:rPr>
          <w:rFonts w:ascii="宋体" w:hAnsi="宋体" w:hint="eastAsia"/>
          <w:szCs w:val="21"/>
        </w:rPr>
        <w:t xml:space="preserve">. </w:t>
      </w:r>
      <w:proofErr w:type="gramStart"/>
      <w:r w:rsidR="002B0FDA">
        <w:rPr>
          <w:rFonts w:ascii="宋体" w:hAnsi="宋体" w:hint="eastAsia"/>
          <w:szCs w:val="21"/>
        </w:rPr>
        <w:t>丘维声</w:t>
      </w:r>
      <w:proofErr w:type="gramEnd"/>
      <w:r w:rsidR="002B0FDA">
        <w:rPr>
          <w:rFonts w:ascii="宋体" w:hAnsi="宋体" w:hint="eastAsia"/>
          <w:szCs w:val="21"/>
        </w:rPr>
        <w:t>编，《高等代数》，高等教育出版社，1996年，第1版</w:t>
      </w:r>
    </w:p>
    <w:p w:rsidR="005F09ED" w:rsidRDefault="005F09ED">
      <w:pPr>
        <w:rPr>
          <w:szCs w:val="21"/>
        </w:rPr>
      </w:pPr>
    </w:p>
    <w:p w:rsidR="005F09ED" w:rsidRDefault="005F09ED"/>
    <w:sectPr w:rsidR="005F09ED">
      <w:footerReference w:type="even" r:id="rId8"/>
      <w:footerReference w:type="default" r:id="rId9"/>
      <w:footerReference w:type="first" r:id="rId10"/>
      <w:pgSz w:w="11906" w:h="16838"/>
      <w:pgMar w:top="1440" w:right="1797" w:bottom="1440" w:left="1797" w:header="851" w:footer="992" w:gutter="0"/>
      <w:cols w:space="420"/>
      <w:docGrid w:type="lines" w:linePitch="312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F2" w:rsidRDefault="00FC3BF2">
      <w:r>
        <w:separator/>
      </w:r>
    </w:p>
  </w:endnote>
  <w:endnote w:type="continuationSeparator" w:id="0">
    <w:p w:rsidR="00FC3BF2" w:rsidRDefault="00FC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ED" w:rsidRDefault="002B0F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ED" w:rsidRDefault="005F09E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ED" w:rsidRDefault="002B0F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1545">
      <w:rPr>
        <w:rStyle w:val="a5"/>
        <w:noProof/>
      </w:rPr>
      <w:t>2</w:t>
    </w:r>
    <w:r>
      <w:rPr>
        <w:rStyle w:val="a5"/>
      </w:rPr>
      <w:fldChar w:fldCharType="end"/>
    </w:r>
  </w:p>
  <w:p w:rsidR="005F09ED" w:rsidRDefault="005F09E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ED" w:rsidRDefault="002B0FDA">
    <w:pPr>
      <w:pStyle w:val="a3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F2" w:rsidRDefault="00FC3BF2">
      <w:r>
        <w:separator/>
      </w:r>
    </w:p>
  </w:footnote>
  <w:footnote w:type="continuationSeparator" w:id="0">
    <w:p w:rsidR="00FC3BF2" w:rsidRDefault="00FC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514B4"/>
    <w:multiLevelType w:val="hybridMultilevel"/>
    <w:tmpl w:val="9B78C5C6"/>
    <w:lvl w:ilvl="0" w:tplc="91FE2C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2C"/>
    <w:rsid w:val="000264C3"/>
    <w:rsid w:val="00150636"/>
    <w:rsid w:val="001F2EFA"/>
    <w:rsid w:val="002B0FDA"/>
    <w:rsid w:val="00345F2C"/>
    <w:rsid w:val="00352E24"/>
    <w:rsid w:val="003637A0"/>
    <w:rsid w:val="004A0D51"/>
    <w:rsid w:val="00583B98"/>
    <w:rsid w:val="005C05A5"/>
    <w:rsid w:val="005F09ED"/>
    <w:rsid w:val="006A0E6A"/>
    <w:rsid w:val="006B358E"/>
    <w:rsid w:val="00735464"/>
    <w:rsid w:val="007645CD"/>
    <w:rsid w:val="007A1050"/>
    <w:rsid w:val="007A4BCD"/>
    <w:rsid w:val="008060A1"/>
    <w:rsid w:val="00863657"/>
    <w:rsid w:val="008B5D20"/>
    <w:rsid w:val="00937E3E"/>
    <w:rsid w:val="00B24468"/>
    <w:rsid w:val="00BB0B26"/>
    <w:rsid w:val="00CB2FAF"/>
    <w:rsid w:val="00DE1545"/>
    <w:rsid w:val="00E07AA3"/>
    <w:rsid w:val="00E666F2"/>
    <w:rsid w:val="00E72FE4"/>
    <w:rsid w:val="00E769E3"/>
    <w:rsid w:val="00F32007"/>
    <w:rsid w:val="00FC3BF2"/>
    <w:rsid w:val="496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9132A3-5AB1-4AD2-9E8F-82B43FCF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F2E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921</Characters>
  <Application>Microsoft Office Word</Application>
  <DocSecurity>0</DocSecurity>
  <Lines>7</Lines>
  <Paragraphs>2</Paragraphs>
  <ScaleCrop>false</ScaleCrop>
  <Company>dundee university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sixinhui</dc:creator>
  <cp:lastModifiedBy>sixinhui</cp:lastModifiedBy>
  <cp:revision>4</cp:revision>
  <dcterms:created xsi:type="dcterms:W3CDTF">2018-09-26T09:22:00Z</dcterms:created>
  <dcterms:modified xsi:type="dcterms:W3CDTF">2018-09-26T11:22:00Z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